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eastAsia="方正仿宋_GBK" w:cs="宋体"/>
          <w:sz w:val="32"/>
          <w:szCs w:val="24"/>
          <w:lang w:bidi="ar-SA"/>
        </w:rPr>
      </w:pPr>
      <w:r>
        <w:rPr>
          <w:rFonts w:hint="eastAsia" w:ascii="方正仿宋_GBK" w:eastAsia="方正仿宋_GBK" w:cs="宋体"/>
          <w:sz w:val="32"/>
          <w:szCs w:val="24"/>
          <w:lang w:bidi="ar-SA"/>
        </w:rPr>
        <w:t>附件2</w:t>
      </w:r>
    </w:p>
    <w:p>
      <w:pPr>
        <w:pStyle w:val="7"/>
        <w:rPr>
          <w:rFonts w:hint="eastAsia" w:ascii="方正大标宋_GBK" w:eastAsia="方正大标宋_GBK"/>
          <w:sz w:val="44"/>
        </w:rPr>
      </w:pPr>
      <w:bookmarkStart w:id="0" w:name="_GoBack"/>
      <w:r>
        <w:rPr>
          <w:rFonts w:hint="eastAsia" w:ascii="方正大标宋_GBK" w:eastAsia="方正大标宋_GBK"/>
          <w:sz w:val="44"/>
        </w:rPr>
        <w:t>涉及行政许可、安全监管备案备查的</w:t>
      </w:r>
    </w:p>
    <w:p>
      <w:pPr>
        <w:pStyle w:val="7"/>
        <w:rPr>
          <w:rFonts w:hint="eastAsia"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法定安全评价报告事项清单</w:t>
      </w:r>
    </w:p>
    <w:bookmarkEnd w:id="0"/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填报单位：（盖章）             联系人：        联系电话：         填报时间：                 </w:t>
      </w:r>
    </w:p>
    <w:tbl>
      <w:tblPr>
        <w:tblStyle w:val="4"/>
        <w:tblW w:w="13567" w:type="dxa"/>
        <w:tblInd w:w="-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570"/>
        <w:gridCol w:w="2419"/>
        <w:gridCol w:w="2335"/>
        <w:gridCol w:w="2738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序 号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项目名称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项目地址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报告形成时间</w:t>
            </w:r>
          </w:p>
        </w:tc>
        <w:tc>
          <w:tcPr>
            <w:tcW w:w="2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被评价企业类型</w:t>
            </w:r>
          </w:p>
        </w:tc>
        <w:tc>
          <w:tcPr>
            <w:tcW w:w="2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_GBK" w:eastAsia="方正仿宋_GBK" w:cs="宋体"/>
          <w:kern w:val="0"/>
          <w:sz w:val="28"/>
          <w:szCs w:val="28"/>
          <w:lang w:bidi="ar-SA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注：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 w:cs="宋体"/>
          <w:kern w:val="0"/>
          <w:sz w:val="28"/>
          <w:szCs w:val="28"/>
          <w:lang w:bidi="ar-SA"/>
        </w:rPr>
        <w:t>、项目类型：建设项目、生产许可、经营许可、报监管部门备案备查。</w:t>
      </w:r>
    </w:p>
    <w:p>
      <w:pPr>
        <w:spacing w:line="560" w:lineRule="exact"/>
        <w:jc w:val="left"/>
        <w:rPr>
          <w:rFonts w:hint="eastAsia" w:ascii="方正仿宋_GBK" w:eastAsia="方正仿宋_GBK" w:cs="宋体"/>
          <w:kern w:val="0"/>
          <w:sz w:val="28"/>
          <w:szCs w:val="28"/>
          <w:lang w:bidi="ar-SA"/>
        </w:rPr>
      </w:pPr>
      <w:r>
        <w:rPr>
          <w:rFonts w:hint="eastAsia" w:ascii="方正仿宋_GBK" w:eastAsia="方正仿宋_GBK" w:cs="宋体"/>
          <w:kern w:val="0"/>
          <w:sz w:val="28"/>
          <w:szCs w:val="28"/>
          <w:lang w:bidi="ar-SA"/>
        </w:rPr>
        <w:t>2、被评价企业类型：矿山、金属冶炼、危险化学品、烟花爆竹、工贸。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4977"/>
    <w:rsid w:val="29A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宋体" w:hAnsi="宋体" w:eastAsia="小标宋" w:cs="Times New Roman"/>
      <w:kern w:val="0"/>
      <w:sz w:val="44"/>
      <w:szCs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大标题"/>
    <w:next w:val="3"/>
    <w:uiPriority w:val="0"/>
    <w:pPr>
      <w:widowControl w:val="0"/>
      <w:spacing w:line="580" w:lineRule="exact"/>
      <w:ind w:firstLine="0"/>
      <w:jc w:val="center"/>
      <w:outlineLvl w:val="0"/>
    </w:pPr>
    <w:rPr>
      <w:rFonts w:ascii="Times New Roman" w:hAnsi="Times New Roman" w:eastAsia="方正小标宋简体" w:cs="Times New Roman"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2021-07-02T08:15:00Z</dcterms:created>
  <dc:creator>Sia</dc:creator>
  <cp:lastModifiedBy>Sia</cp:lastModifiedBy>
  <dcterms:modified xsi:type="dcterms:W3CDTF">2021-07-02T08:15:51Z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AFF69F5CB2CB456494C9A0108E8DB2D5</vt:lpwstr>
  </property>
</Properties>
</file>